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0A671" w14:textId="7787E21E" w:rsidR="00B24173" w:rsidRPr="00413556" w:rsidRDefault="00B24173" w:rsidP="00413556">
      <w:pPr>
        <w:pStyle w:val="a9"/>
        <w:snapToGrid w:val="0"/>
        <w:spacing w:line="440" w:lineRule="exact"/>
        <w:ind w:firstLineChars="300" w:firstLine="1084"/>
        <w:rPr>
          <w:rFonts w:ascii="Calibri" w:hAnsi="Calibri"/>
          <w:color w:val="0070C0"/>
          <w:spacing w:val="-10"/>
          <w:sz w:val="21"/>
          <w:szCs w:val="21"/>
        </w:rPr>
      </w:pPr>
      <w:r w:rsidRPr="00B24173">
        <w:rPr>
          <w:rFonts w:ascii="黑体" w:eastAsia="黑体" w:hAnsi="黑体" w:cs="黑体" w:hint="eastAsia"/>
          <w:b/>
          <w:sz w:val="36"/>
          <w:szCs w:val="36"/>
        </w:rPr>
        <w:t>智能制造技术微专业</w:t>
      </w:r>
      <w:r>
        <w:rPr>
          <w:rFonts w:ascii="黑体" w:eastAsia="黑体" w:hAnsi="黑体" w:cs="黑体" w:hint="eastAsia"/>
          <w:b/>
          <w:sz w:val="36"/>
          <w:szCs w:val="36"/>
        </w:rPr>
        <w:t>课程简介</w:t>
      </w:r>
    </w:p>
    <w:p w14:paraId="36BDD2FA" w14:textId="7B88A94F" w:rsidR="00413556" w:rsidRPr="00413556" w:rsidRDefault="00413556" w:rsidP="00413556">
      <w:pPr>
        <w:widowControl/>
        <w:numPr>
          <w:ilvl w:val="0"/>
          <w:numId w:val="2"/>
        </w:numPr>
        <w:spacing w:line="440" w:lineRule="exact"/>
        <w:rPr>
          <w:rFonts w:ascii="仿宋" w:eastAsia="仿宋" w:hAnsi="仿宋" w:hint="eastAsia"/>
          <w:b/>
          <w:bCs/>
          <w:sz w:val="30"/>
          <w:szCs w:val="30"/>
        </w:rPr>
      </w:pPr>
      <w:r w:rsidRPr="00413556">
        <w:rPr>
          <w:rFonts w:ascii="仿宋" w:eastAsia="仿宋" w:hAnsi="仿宋"/>
          <w:b/>
          <w:bCs/>
          <w:sz w:val="30"/>
          <w:szCs w:val="30"/>
        </w:rPr>
        <w:t>工业嵌入式系统应用开发（2学分）</w:t>
      </w:r>
    </w:p>
    <w:p w14:paraId="26BA4CC7" w14:textId="3CDBA432" w:rsidR="00413556" w:rsidRPr="00413556" w:rsidRDefault="00413556" w:rsidP="00413556">
      <w:pPr>
        <w:widowControl/>
        <w:spacing w:line="440" w:lineRule="exact"/>
        <w:ind w:left="720" w:firstLineChars="200" w:firstLine="600"/>
        <w:rPr>
          <w:rFonts w:ascii="仿宋" w:eastAsia="仿宋" w:hAnsi="仿宋" w:hint="eastAsia"/>
          <w:sz w:val="30"/>
          <w:szCs w:val="30"/>
        </w:rPr>
      </w:pPr>
      <w:r w:rsidRPr="00413556">
        <w:rPr>
          <w:rFonts w:ascii="仿宋" w:eastAsia="仿宋" w:hAnsi="仿宋"/>
          <w:sz w:val="30"/>
          <w:szCs w:val="30"/>
        </w:rPr>
        <w:t>企业真实案例全景贯穿，锚定智能制造底层控制命脉！深耕ARM/RISC-V架构、RTOS实时操作系统及</w:t>
      </w:r>
      <w:proofErr w:type="spellStart"/>
      <w:r w:rsidRPr="00413556">
        <w:rPr>
          <w:rFonts w:ascii="仿宋" w:eastAsia="仿宋" w:hAnsi="仿宋"/>
          <w:sz w:val="30"/>
          <w:szCs w:val="30"/>
        </w:rPr>
        <w:t>Profinet</w:t>
      </w:r>
      <w:proofErr w:type="spellEnd"/>
      <w:r w:rsidRPr="00413556">
        <w:rPr>
          <w:rFonts w:ascii="仿宋" w:eastAsia="仿宋" w:hAnsi="仿宋"/>
          <w:sz w:val="30"/>
          <w:szCs w:val="30"/>
        </w:rPr>
        <w:t>/</w:t>
      </w:r>
      <w:proofErr w:type="spellStart"/>
      <w:r w:rsidRPr="00413556">
        <w:rPr>
          <w:rFonts w:ascii="仿宋" w:eastAsia="仿宋" w:hAnsi="仿宋"/>
          <w:sz w:val="30"/>
          <w:szCs w:val="30"/>
        </w:rPr>
        <w:t>EtherCAT</w:t>
      </w:r>
      <w:proofErr w:type="spellEnd"/>
      <w:r w:rsidRPr="00413556">
        <w:rPr>
          <w:rFonts w:ascii="仿宋" w:eastAsia="仿宋" w:hAnsi="仿宋"/>
          <w:sz w:val="30"/>
          <w:szCs w:val="30"/>
        </w:rPr>
        <w:t>工业级通信协议</w:t>
      </w:r>
      <w:r>
        <w:rPr>
          <w:rFonts w:ascii="仿宋" w:eastAsia="仿宋" w:hAnsi="仿宋" w:hint="eastAsia"/>
          <w:sz w:val="30"/>
          <w:szCs w:val="30"/>
        </w:rPr>
        <w:t>等关键技术，</w:t>
      </w:r>
      <w:r w:rsidRPr="00413556">
        <w:rPr>
          <w:rFonts w:ascii="仿宋" w:eastAsia="仿宋" w:hAnsi="仿宋"/>
          <w:sz w:val="30"/>
          <w:szCs w:val="30"/>
        </w:rPr>
        <w:t>16学时理论筑牢体系化认知，16学时实操嵌入式开发板完成硬件搭建与控制程序开发，铸就产线“神经中枢”核心研发能力。</w:t>
      </w:r>
    </w:p>
    <w:p w14:paraId="407561AC" w14:textId="1B00676E" w:rsidR="00413556" w:rsidRPr="00413556" w:rsidRDefault="00413556" w:rsidP="00413556">
      <w:pPr>
        <w:widowControl/>
        <w:numPr>
          <w:ilvl w:val="0"/>
          <w:numId w:val="2"/>
        </w:numPr>
        <w:spacing w:line="440" w:lineRule="exact"/>
        <w:rPr>
          <w:rFonts w:ascii="仿宋" w:eastAsia="仿宋" w:hAnsi="仿宋" w:hint="eastAsia"/>
          <w:b/>
          <w:bCs/>
          <w:sz w:val="30"/>
          <w:szCs w:val="30"/>
        </w:rPr>
      </w:pPr>
      <w:r w:rsidRPr="00413556">
        <w:rPr>
          <w:rFonts w:ascii="仿宋" w:eastAsia="仿宋" w:hAnsi="仿宋"/>
          <w:b/>
          <w:bCs/>
          <w:sz w:val="30"/>
          <w:szCs w:val="30"/>
        </w:rPr>
        <w:t>机器视觉与智能感知技术（2学分）</w:t>
      </w:r>
    </w:p>
    <w:p w14:paraId="525D89C1" w14:textId="1EE5F431" w:rsidR="00C4272D" w:rsidRDefault="00413556" w:rsidP="00C4272D">
      <w:pPr>
        <w:widowControl/>
        <w:spacing w:line="440" w:lineRule="exact"/>
        <w:ind w:left="720" w:firstLineChars="200" w:firstLine="600"/>
        <w:rPr>
          <w:rFonts w:ascii="仿宋" w:eastAsia="仿宋" w:hAnsi="仿宋" w:hint="eastAsia"/>
          <w:sz w:val="30"/>
          <w:szCs w:val="30"/>
        </w:rPr>
      </w:pPr>
      <w:r w:rsidRPr="00413556">
        <w:rPr>
          <w:rFonts w:ascii="仿宋" w:eastAsia="仿宋" w:hAnsi="仿宋"/>
          <w:sz w:val="30"/>
          <w:szCs w:val="30"/>
        </w:rPr>
        <w:t>企业场景驱动教学，解锁智能制造“视觉感知”核心引擎！精研2D/3D</w:t>
      </w:r>
      <w:r w:rsidR="00545421">
        <w:rPr>
          <w:rFonts w:ascii="仿宋" w:eastAsia="仿宋" w:hAnsi="仿宋" w:hint="eastAsia"/>
          <w:sz w:val="30"/>
          <w:szCs w:val="30"/>
        </w:rPr>
        <w:t>目标识别与</w:t>
      </w:r>
      <w:r w:rsidRPr="00413556">
        <w:rPr>
          <w:rFonts w:ascii="仿宋" w:eastAsia="仿宋" w:hAnsi="仿宋"/>
          <w:sz w:val="30"/>
          <w:szCs w:val="30"/>
        </w:rPr>
        <w:t>缺陷</w:t>
      </w:r>
      <w:r w:rsidR="00545421">
        <w:rPr>
          <w:rFonts w:ascii="仿宋" w:eastAsia="仿宋" w:hAnsi="仿宋" w:hint="eastAsia"/>
          <w:sz w:val="30"/>
          <w:szCs w:val="30"/>
        </w:rPr>
        <w:t>检测等</w:t>
      </w:r>
      <w:r w:rsidRPr="00413556">
        <w:rPr>
          <w:rFonts w:ascii="仿宋" w:eastAsia="仿宋" w:hAnsi="仿宋"/>
          <w:sz w:val="30"/>
          <w:szCs w:val="30"/>
        </w:rPr>
        <w:t>算法，16学时理论夯实算法根基，</w:t>
      </w:r>
      <w:r w:rsidR="00C4272D" w:rsidRPr="00C4272D">
        <w:rPr>
          <w:rFonts w:ascii="仿宋" w:eastAsia="仿宋" w:hAnsi="仿宋"/>
          <w:sz w:val="30"/>
          <w:szCs w:val="30"/>
        </w:rPr>
        <w:t>通过16学时理论教学筑牢算法基础，搭配16学时实操训练，运用专业视觉工具结合工业相机，实现目标精准定位与缺陷识别，适配高端制造质量管控关键场景。</w:t>
      </w:r>
    </w:p>
    <w:p w14:paraId="567C9846" w14:textId="1EC6987D" w:rsidR="00413556" w:rsidRPr="00413556" w:rsidRDefault="00C4272D" w:rsidP="00C4272D">
      <w:pPr>
        <w:widowControl/>
        <w:spacing w:line="440" w:lineRule="exact"/>
        <w:ind w:firstLineChars="100" w:firstLine="301"/>
        <w:rPr>
          <w:rFonts w:ascii="仿宋" w:eastAsia="仿宋" w:hAnsi="仿宋" w:hint="eastAsia"/>
          <w:b/>
          <w:bCs/>
          <w:sz w:val="30"/>
          <w:szCs w:val="30"/>
        </w:rPr>
      </w:pPr>
      <w:r w:rsidRPr="00C4272D">
        <w:rPr>
          <w:rFonts w:ascii="仿宋" w:eastAsia="仿宋" w:hAnsi="仿宋" w:hint="eastAsia"/>
          <w:b/>
          <w:bCs/>
          <w:sz w:val="30"/>
          <w:szCs w:val="30"/>
        </w:rPr>
        <w:t>3.</w:t>
      </w:r>
      <w:r w:rsidR="00413556" w:rsidRPr="00413556">
        <w:rPr>
          <w:rFonts w:ascii="仿宋" w:eastAsia="仿宋" w:hAnsi="仿宋"/>
          <w:b/>
          <w:bCs/>
          <w:sz w:val="30"/>
          <w:szCs w:val="30"/>
        </w:rPr>
        <w:t>机器人与加工中心协同集成应用（2学分）</w:t>
      </w:r>
    </w:p>
    <w:p w14:paraId="70630CBC" w14:textId="132E6649" w:rsidR="00413556" w:rsidRPr="00413556" w:rsidRDefault="00413556" w:rsidP="00413556">
      <w:pPr>
        <w:widowControl/>
        <w:spacing w:line="440" w:lineRule="exact"/>
        <w:ind w:left="720" w:firstLineChars="200" w:firstLine="600"/>
        <w:rPr>
          <w:rFonts w:ascii="仿宋" w:eastAsia="仿宋" w:hAnsi="仿宋" w:hint="eastAsia"/>
          <w:sz w:val="30"/>
          <w:szCs w:val="30"/>
        </w:rPr>
      </w:pPr>
      <w:r w:rsidRPr="00413556">
        <w:rPr>
          <w:rFonts w:ascii="仿宋" w:eastAsia="仿宋" w:hAnsi="仿宋"/>
          <w:sz w:val="30"/>
          <w:szCs w:val="30"/>
        </w:rPr>
        <w:t>企业产线案例深度渗透，掌控智能制造“人机协同”核心密钥！以机器人离线编程（ABB/</w:t>
      </w:r>
      <w:r w:rsidR="00545421">
        <w:rPr>
          <w:rFonts w:ascii="仿宋" w:eastAsia="仿宋" w:hAnsi="仿宋" w:hint="eastAsia"/>
          <w:sz w:val="30"/>
          <w:szCs w:val="30"/>
        </w:rPr>
        <w:t>节卡</w:t>
      </w:r>
      <w:r w:rsidRPr="00413556">
        <w:rPr>
          <w:rFonts w:ascii="仿宋" w:eastAsia="仿宋" w:hAnsi="仿宋"/>
          <w:sz w:val="30"/>
          <w:szCs w:val="30"/>
        </w:rPr>
        <w:t>）为核心，融合ROS-Industrial技术体系，16学时理论厘清协同逻辑，16学时实操完成实体机器人与虚拟加工中心联动调试，匹配高端装备制造产线集成刚需。</w:t>
      </w:r>
    </w:p>
    <w:p w14:paraId="15833EA1" w14:textId="64B8ACC2" w:rsidR="00413556" w:rsidRPr="00413556" w:rsidRDefault="00C4272D" w:rsidP="00C4272D">
      <w:pPr>
        <w:widowControl/>
        <w:spacing w:line="440" w:lineRule="exact"/>
        <w:ind w:left="360"/>
        <w:rPr>
          <w:rFonts w:ascii="仿宋" w:eastAsia="仿宋" w:hAnsi="仿宋" w:hint="eastAsia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4.</w:t>
      </w:r>
      <w:r w:rsidR="00413556" w:rsidRPr="00413556">
        <w:rPr>
          <w:rFonts w:ascii="仿宋" w:eastAsia="仿宋" w:hAnsi="仿宋"/>
          <w:b/>
          <w:bCs/>
          <w:sz w:val="30"/>
          <w:szCs w:val="30"/>
        </w:rPr>
        <w:t>工业互联网与数字孪生应用（3学分）</w:t>
      </w:r>
    </w:p>
    <w:p w14:paraId="22EC7F36" w14:textId="11E5B2E5" w:rsidR="00413556" w:rsidRDefault="00413556" w:rsidP="00413556">
      <w:pPr>
        <w:widowControl/>
        <w:spacing w:line="440" w:lineRule="exact"/>
        <w:ind w:left="720" w:firstLine="600"/>
        <w:rPr>
          <w:rFonts w:ascii="仿宋" w:eastAsia="仿宋" w:hAnsi="仿宋" w:hint="eastAsia"/>
          <w:sz w:val="30"/>
          <w:szCs w:val="30"/>
        </w:rPr>
      </w:pPr>
      <w:r w:rsidRPr="00413556">
        <w:rPr>
          <w:rFonts w:ascii="仿宋" w:eastAsia="仿宋" w:hAnsi="仿宋"/>
          <w:sz w:val="30"/>
          <w:szCs w:val="30"/>
        </w:rPr>
        <w:t>标杆企业案例全程赋能，执掌智能制造“虚实融合”核心技术！深钻</w:t>
      </w:r>
      <w:proofErr w:type="spellStart"/>
      <w:r w:rsidRPr="00413556">
        <w:rPr>
          <w:rFonts w:ascii="仿宋" w:eastAsia="仿宋" w:hAnsi="仿宋"/>
          <w:sz w:val="30"/>
          <w:szCs w:val="30"/>
        </w:rPr>
        <w:t>IIoT</w:t>
      </w:r>
      <w:proofErr w:type="spellEnd"/>
      <w:r w:rsidRPr="00413556">
        <w:rPr>
          <w:rFonts w:ascii="仿宋" w:eastAsia="仿宋" w:hAnsi="仿宋"/>
          <w:sz w:val="30"/>
          <w:szCs w:val="30"/>
        </w:rPr>
        <w:t>工业物联网架构、数字孪生建模与虚拟调试技术，24学时理论搭建体系认知，24学时实操云平台（根云等）完成虚拟产线构建，实现物理-虚拟数据实时映射与生产节拍智能优化，抢占行业技术制高点。</w:t>
      </w:r>
    </w:p>
    <w:p w14:paraId="799C4B90" w14:textId="77777777" w:rsidR="00413556" w:rsidRDefault="00413556" w:rsidP="00413556">
      <w:pPr>
        <w:widowControl/>
        <w:spacing w:line="440" w:lineRule="exact"/>
        <w:ind w:left="720" w:firstLine="600"/>
        <w:rPr>
          <w:rFonts w:ascii="仿宋" w:eastAsia="仿宋" w:hAnsi="仿宋" w:hint="eastAsia"/>
          <w:sz w:val="30"/>
          <w:szCs w:val="30"/>
        </w:rPr>
      </w:pPr>
    </w:p>
    <w:p w14:paraId="25F10529" w14:textId="340CA8AD" w:rsidR="00413556" w:rsidRPr="00413556" w:rsidRDefault="00413556" w:rsidP="00413556">
      <w:pPr>
        <w:widowControl/>
        <w:numPr>
          <w:ilvl w:val="0"/>
          <w:numId w:val="2"/>
        </w:numPr>
        <w:spacing w:line="440" w:lineRule="exact"/>
        <w:rPr>
          <w:rFonts w:ascii="仿宋" w:eastAsia="仿宋" w:hAnsi="仿宋" w:hint="eastAsia"/>
          <w:b/>
          <w:bCs/>
          <w:sz w:val="30"/>
          <w:szCs w:val="30"/>
        </w:rPr>
      </w:pPr>
      <w:r w:rsidRPr="00413556">
        <w:rPr>
          <w:rFonts w:ascii="仿宋" w:eastAsia="仿宋" w:hAnsi="仿宋"/>
          <w:b/>
          <w:bCs/>
          <w:sz w:val="30"/>
          <w:szCs w:val="30"/>
        </w:rPr>
        <w:lastRenderedPageBreak/>
        <w:t>智能制造系统综合实践（3学分）</w:t>
      </w:r>
    </w:p>
    <w:p w14:paraId="65D8F848" w14:textId="599267C8" w:rsidR="00413556" w:rsidRPr="00413556" w:rsidRDefault="00413556" w:rsidP="00413556">
      <w:pPr>
        <w:widowControl/>
        <w:spacing w:line="440" w:lineRule="exact"/>
        <w:ind w:left="720" w:firstLineChars="200" w:firstLine="600"/>
        <w:rPr>
          <w:rFonts w:ascii="仿宋" w:eastAsia="仿宋" w:hAnsi="仿宋" w:hint="eastAsia"/>
          <w:sz w:val="30"/>
          <w:szCs w:val="30"/>
        </w:rPr>
      </w:pPr>
      <w:r w:rsidRPr="00413556">
        <w:rPr>
          <w:rFonts w:ascii="仿宋" w:eastAsia="仿宋" w:hAnsi="仿宋"/>
          <w:sz w:val="30"/>
          <w:szCs w:val="30"/>
        </w:rPr>
        <w:t>全流程企业项目实战淬炼，锻造智能制造“系统集成”领军实力！72学时纯实践闭环训练，贯通前序四大核心技术，在企业导师全程指导下，严守行业标准，完成“需求分析-硬件选型-集成调试-优化交付”全链路任务，铸就工程落地硬核竞争力。</w:t>
      </w:r>
    </w:p>
    <w:p w14:paraId="065FCAF4" w14:textId="129B57A0" w:rsidR="00413556" w:rsidRDefault="00413556">
      <w:pPr>
        <w:widowControl/>
        <w:rPr>
          <w:rFonts w:ascii="仿宋" w:eastAsia="仿宋" w:hAnsi="仿宋" w:hint="eastAsia"/>
          <w:sz w:val="30"/>
          <w:szCs w:val="30"/>
        </w:rPr>
      </w:pPr>
    </w:p>
    <w:sectPr w:rsidR="004135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F28C1" w14:textId="77777777" w:rsidR="00FA3D9A" w:rsidRDefault="00FA3D9A" w:rsidP="00B24173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2BF2CB3" w14:textId="77777777" w:rsidR="00FA3D9A" w:rsidRDefault="00FA3D9A" w:rsidP="00B24173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92800" w14:textId="77777777" w:rsidR="00FA3D9A" w:rsidRDefault="00FA3D9A" w:rsidP="00B24173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6E93120" w14:textId="77777777" w:rsidR="00FA3D9A" w:rsidRDefault="00FA3D9A" w:rsidP="00B24173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951D1"/>
    <w:multiLevelType w:val="multilevel"/>
    <w:tmpl w:val="2FC04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FD05F5"/>
    <w:multiLevelType w:val="multilevel"/>
    <w:tmpl w:val="6A6C2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8549111">
    <w:abstractNumId w:val="0"/>
  </w:num>
  <w:num w:numId="2" w16cid:durableId="2098749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75"/>
    <w:rsid w:val="00413556"/>
    <w:rsid w:val="00545421"/>
    <w:rsid w:val="00B24173"/>
    <w:rsid w:val="00B75FB2"/>
    <w:rsid w:val="00B83A13"/>
    <w:rsid w:val="00C4272D"/>
    <w:rsid w:val="00DF3975"/>
    <w:rsid w:val="00FA3D9A"/>
    <w:rsid w:val="00FA59D8"/>
    <w:rsid w:val="00FD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A72CF7"/>
  <w15:chartTrackingRefBased/>
  <w15:docId w15:val="{06A8C8F3-4EA4-4AFD-BEA3-3A204E9D2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39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39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39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39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39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39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39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39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39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39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39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39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39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39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39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39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39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39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39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39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39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39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39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39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39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39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39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39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3975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2417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2417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2417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241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tinain yi</dc:creator>
  <cp:keywords/>
  <dc:description/>
  <cp:lastModifiedBy>tinain yi</cp:lastModifiedBy>
  <cp:revision>4</cp:revision>
  <dcterms:created xsi:type="dcterms:W3CDTF">2025-11-14T01:31:00Z</dcterms:created>
  <dcterms:modified xsi:type="dcterms:W3CDTF">2025-11-17T06:01:00Z</dcterms:modified>
</cp:coreProperties>
</file>